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AD" w:rsidRPr="009373AD" w:rsidRDefault="009373AD" w:rsidP="009373AD">
      <w:pPr>
        <w:rPr>
          <w:b/>
          <w:sz w:val="40"/>
          <w:szCs w:val="28"/>
          <w:u w:val="single"/>
        </w:rPr>
      </w:pPr>
      <w:r w:rsidRPr="009373AD">
        <w:rPr>
          <w:b/>
          <w:sz w:val="40"/>
          <w:szCs w:val="28"/>
          <w:u w:val="single"/>
        </w:rPr>
        <w:t>Скидки</w:t>
      </w:r>
      <w:r w:rsidRPr="009373AD">
        <w:rPr>
          <w:rFonts w:ascii="Harlow Solid Italic" w:hAnsi="Harlow Solid Italic"/>
          <w:b/>
          <w:sz w:val="40"/>
          <w:szCs w:val="28"/>
          <w:u w:val="single"/>
        </w:rPr>
        <w:t xml:space="preserve"> </w:t>
      </w:r>
      <w:r w:rsidRPr="009373AD">
        <w:rPr>
          <w:b/>
          <w:sz w:val="40"/>
          <w:szCs w:val="28"/>
          <w:u w:val="single"/>
        </w:rPr>
        <w:t>для</w:t>
      </w:r>
      <w:r w:rsidRPr="009373AD">
        <w:rPr>
          <w:rFonts w:ascii="Harlow Solid Italic" w:hAnsi="Harlow Solid Italic"/>
          <w:b/>
          <w:sz w:val="40"/>
          <w:szCs w:val="28"/>
          <w:u w:val="single"/>
        </w:rPr>
        <w:t xml:space="preserve"> </w:t>
      </w:r>
      <w:r w:rsidRPr="009373AD">
        <w:rPr>
          <w:b/>
          <w:sz w:val="40"/>
          <w:szCs w:val="28"/>
          <w:u w:val="single"/>
        </w:rPr>
        <w:t>льготных</w:t>
      </w:r>
      <w:r w:rsidRPr="009373AD">
        <w:rPr>
          <w:rFonts w:ascii="Harlow Solid Italic" w:hAnsi="Harlow Solid Italic"/>
          <w:b/>
          <w:sz w:val="40"/>
          <w:szCs w:val="28"/>
          <w:u w:val="single"/>
        </w:rPr>
        <w:t xml:space="preserve"> </w:t>
      </w:r>
      <w:r w:rsidRPr="009373AD">
        <w:rPr>
          <w:b/>
          <w:sz w:val="40"/>
          <w:szCs w:val="28"/>
          <w:u w:val="single"/>
        </w:rPr>
        <w:t>категорий</w:t>
      </w:r>
      <w:r w:rsidRPr="009373AD">
        <w:rPr>
          <w:rFonts w:ascii="Harlow Solid Italic" w:hAnsi="Harlow Solid Italic"/>
          <w:b/>
          <w:sz w:val="40"/>
          <w:szCs w:val="28"/>
          <w:u w:val="single"/>
        </w:rPr>
        <w:t xml:space="preserve"> </w:t>
      </w:r>
      <w:r w:rsidRPr="009373AD">
        <w:rPr>
          <w:b/>
          <w:sz w:val="40"/>
          <w:szCs w:val="28"/>
          <w:u w:val="single"/>
        </w:rPr>
        <w:t xml:space="preserve">граждан </w:t>
      </w:r>
      <w:r w:rsidRPr="009373AD">
        <w:rPr>
          <w:rFonts w:ascii="Harlow Solid Italic" w:hAnsi="Harlow Solid Italic"/>
          <w:b/>
          <w:sz w:val="72"/>
          <w:szCs w:val="28"/>
          <w:u w:val="single"/>
        </w:rPr>
        <w:t>10 %</w:t>
      </w:r>
    </w:p>
    <w:p w:rsidR="009373AD" w:rsidRPr="009373AD" w:rsidRDefault="009373AD" w:rsidP="009373AD">
      <w:pPr>
        <w:pStyle w:val="a4"/>
        <w:numPr>
          <w:ilvl w:val="0"/>
          <w:numId w:val="3"/>
        </w:numPr>
        <w:jc w:val="both"/>
        <w:rPr>
          <w:rFonts w:ascii="Harlow Solid Italic" w:hAnsi="Harlow Solid Italic"/>
          <w:sz w:val="32"/>
          <w:szCs w:val="28"/>
        </w:rPr>
      </w:pPr>
      <w:r w:rsidRPr="009373AD">
        <w:rPr>
          <w:sz w:val="32"/>
          <w:szCs w:val="28"/>
        </w:rPr>
        <w:t>Ветеранам</w:t>
      </w:r>
      <w:r w:rsidRPr="009373AD">
        <w:rPr>
          <w:rFonts w:ascii="Harlow Solid Italic" w:hAnsi="Harlow Solid Italic"/>
          <w:sz w:val="32"/>
          <w:szCs w:val="28"/>
        </w:rPr>
        <w:t xml:space="preserve"> (</w:t>
      </w:r>
      <w:r w:rsidRPr="009373AD">
        <w:rPr>
          <w:sz w:val="32"/>
          <w:szCs w:val="28"/>
        </w:rPr>
        <w:t>Ветеранам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Великой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Отечественной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войны</w:t>
      </w:r>
      <w:r w:rsidRPr="009373AD">
        <w:rPr>
          <w:rFonts w:ascii="Harlow Solid Italic" w:hAnsi="Harlow Solid Italic"/>
          <w:sz w:val="32"/>
          <w:szCs w:val="28"/>
        </w:rPr>
        <w:t xml:space="preserve">, </w:t>
      </w:r>
      <w:r w:rsidRPr="009373AD">
        <w:rPr>
          <w:sz w:val="32"/>
          <w:szCs w:val="28"/>
        </w:rPr>
        <w:t>Ветеранам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боевых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действий</w:t>
      </w:r>
      <w:r w:rsidRPr="009373AD">
        <w:rPr>
          <w:rFonts w:ascii="Harlow Solid Italic" w:hAnsi="Harlow Solid Italic"/>
          <w:sz w:val="32"/>
          <w:szCs w:val="28"/>
        </w:rPr>
        <w:t xml:space="preserve">, </w:t>
      </w:r>
      <w:r w:rsidRPr="009373AD">
        <w:rPr>
          <w:sz w:val="32"/>
          <w:szCs w:val="28"/>
        </w:rPr>
        <w:t>Инвалидам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Великой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Отечественной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войны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и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инвалидам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боевых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действий</w:t>
      </w:r>
      <w:r w:rsidRPr="009373AD">
        <w:rPr>
          <w:rFonts w:ascii="Harlow Solid Italic" w:hAnsi="Harlow Solid Italic"/>
          <w:sz w:val="32"/>
          <w:szCs w:val="28"/>
        </w:rPr>
        <w:t xml:space="preserve">, </w:t>
      </w:r>
      <w:r w:rsidRPr="009373AD">
        <w:rPr>
          <w:sz w:val="32"/>
          <w:szCs w:val="28"/>
        </w:rPr>
        <w:t>Ветеранам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военной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службы</w:t>
      </w:r>
      <w:r w:rsidRPr="009373AD">
        <w:rPr>
          <w:rFonts w:ascii="Harlow Solid Italic" w:hAnsi="Harlow Solid Italic"/>
          <w:sz w:val="32"/>
          <w:szCs w:val="28"/>
        </w:rPr>
        <w:t xml:space="preserve">, </w:t>
      </w:r>
      <w:r w:rsidRPr="009373AD">
        <w:rPr>
          <w:sz w:val="32"/>
          <w:szCs w:val="28"/>
        </w:rPr>
        <w:t>Ветеранам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государственной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службы</w:t>
      </w:r>
      <w:r w:rsidRPr="009373AD">
        <w:rPr>
          <w:rFonts w:ascii="Harlow Solid Italic" w:hAnsi="Harlow Solid Italic"/>
          <w:sz w:val="32"/>
          <w:szCs w:val="28"/>
        </w:rPr>
        <w:t xml:space="preserve">, </w:t>
      </w:r>
      <w:r w:rsidRPr="009373AD">
        <w:rPr>
          <w:sz w:val="32"/>
          <w:szCs w:val="28"/>
        </w:rPr>
        <w:t>Ветеранам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труда</w:t>
      </w:r>
      <w:r w:rsidRPr="009373AD">
        <w:rPr>
          <w:rFonts w:ascii="Harlow Solid Italic" w:hAnsi="Harlow Solid Italic"/>
          <w:sz w:val="32"/>
          <w:szCs w:val="28"/>
        </w:rPr>
        <w:t>).</w:t>
      </w:r>
    </w:p>
    <w:p w:rsidR="009373AD" w:rsidRPr="009373AD" w:rsidRDefault="009373AD" w:rsidP="009373AD">
      <w:pPr>
        <w:pStyle w:val="a4"/>
        <w:numPr>
          <w:ilvl w:val="0"/>
          <w:numId w:val="3"/>
        </w:numPr>
        <w:jc w:val="both"/>
        <w:rPr>
          <w:rFonts w:ascii="Harlow Solid Italic" w:hAnsi="Harlow Solid Italic"/>
          <w:sz w:val="32"/>
          <w:szCs w:val="28"/>
        </w:rPr>
      </w:pPr>
      <w:r w:rsidRPr="009373AD">
        <w:rPr>
          <w:sz w:val="32"/>
          <w:szCs w:val="28"/>
        </w:rPr>
        <w:t>Инвалидам</w:t>
      </w:r>
      <w:r w:rsidRPr="009373AD">
        <w:rPr>
          <w:rFonts w:ascii="Harlow Solid Italic" w:hAnsi="Harlow Solid Italic"/>
          <w:sz w:val="32"/>
          <w:szCs w:val="28"/>
        </w:rPr>
        <w:t xml:space="preserve"> 1-</w:t>
      </w:r>
      <w:r w:rsidRPr="009373AD">
        <w:rPr>
          <w:sz w:val="32"/>
          <w:szCs w:val="28"/>
        </w:rPr>
        <w:t>й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и</w:t>
      </w:r>
      <w:r w:rsidRPr="009373AD">
        <w:rPr>
          <w:rFonts w:ascii="Harlow Solid Italic" w:hAnsi="Harlow Solid Italic"/>
          <w:sz w:val="32"/>
          <w:szCs w:val="28"/>
        </w:rPr>
        <w:t xml:space="preserve"> 2-</w:t>
      </w:r>
      <w:r w:rsidRPr="009373AD">
        <w:rPr>
          <w:sz w:val="32"/>
          <w:szCs w:val="28"/>
        </w:rPr>
        <w:t>й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группы.</w:t>
      </w:r>
    </w:p>
    <w:p w:rsidR="009373AD" w:rsidRPr="009373AD" w:rsidRDefault="009373AD" w:rsidP="009373AD">
      <w:pPr>
        <w:pStyle w:val="a4"/>
        <w:numPr>
          <w:ilvl w:val="0"/>
          <w:numId w:val="3"/>
        </w:numPr>
        <w:jc w:val="both"/>
        <w:rPr>
          <w:rFonts w:ascii="Harlow Solid Italic" w:hAnsi="Harlow Solid Italic"/>
          <w:sz w:val="32"/>
          <w:szCs w:val="28"/>
        </w:rPr>
      </w:pPr>
      <w:r w:rsidRPr="009373AD">
        <w:rPr>
          <w:sz w:val="32"/>
          <w:szCs w:val="28"/>
        </w:rPr>
        <w:t>Героям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СССР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и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Героям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России</w:t>
      </w:r>
      <w:r w:rsidRPr="009373AD">
        <w:rPr>
          <w:rFonts w:ascii="Harlow Solid Italic" w:hAnsi="Harlow Solid Italic"/>
          <w:sz w:val="32"/>
          <w:szCs w:val="28"/>
        </w:rPr>
        <w:t>.</w:t>
      </w:r>
    </w:p>
    <w:p w:rsidR="009373AD" w:rsidRPr="009373AD" w:rsidRDefault="009373AD" w:rsidP="009373AD">
      <w:pPr>
        <w:pStyle w:val="a4"/>
        <w:numPr>
          <w:ilvl w:val="0"/>
          <w:numId w:val="3"/>
        </w:numPr>
        <w:jc w:val="both"/>
        <w:rPr>
          <w:rFonts w:ascii="Harlow Solid Italic" w:hAnsi="Harlow Solid Italic"/>
          <w:sz w:val="32"/>
          <w:szCs w:val="28"/>
        </w:rPr>
      </w:pPr>
      <w:r w:rsidRPr="009373AD">
        <w:rPr>
          <w:sz w:val="32"/>
          <w:szCs w:val="28"/>
        </w:rPr>
        <w:t>Ликвидаторам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последствий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аварии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на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Чернобыльской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АЭС</w:t>
      </w:r>
      <w:r w:rsidRPr="009373AD">
        <w:rPr>
          <w:rFonts w:ascii="Harlow Solid Italic" w:hAnsi="Harlow Solid Italic"/>
          <w:sz w:val="32"/>
          <w:szCs w:val="28"/>
        </w:rPr>
        <w:t>.</w:t>
      </w:r>
    </w:p>
    <w:p w:rsidR="009373AD" w:rsidRPr="009373AD" w:rsidRDefault="009373AD" w:rsidP="009373AD">
      <w:pPr>
        <w:pStyle w:val="a4"/>
        <w:numPr>
          <w:ilvl w:val="0"/>
          <w:numId w:val="3"/>
        </w:numPr>
        <w:jc w:val="both"/>
        <w:rPr>
          <w:rFonts w:ascii="Harlow Solid Italic" w:hAnsi="Harlow Solid Italic"/>
          <w:sz w:val="32"/>
          <w:szCs w:val="28"/>
        </w:rPr>
      </w:pPr>
      <w:r w:rsidRPr="009373AD">
        <w:rPr>
          <w:sz w:val="32"/>
          <w:szCs w:val="28"/>
        </w:rPr>
        <w:t>Детям</w:t>
      </w:r>
      <w:r w:rsidRPr="009373AD">
        <w:rPr>
          <w:rFonts w:ascii="Harlow Solid Italic" w:hAnsi="Harlow Solid Italic"/>
          <w:sz w:val="32"/>
          <w:szCs w:val="28"/>
        </w:rPr>
        <w:t xml:space="preserve"> </w:t>
      </w:r>
      <w:r w:rsidRPr="009373AD">
        <w:rPr>
          <w:sz w:val="32"/>
          <w:szCs w:val="28"/>
        </w:rPr>
        <w:t>до</w:t>
      </w:r>
      <w:r w:rsidRPr="009373AD">
        <w:rPr>
          <w:rFonts w:ascii="Harlow Solid Italic" w:hAnsi="Harlow Solid Italic"/>
          <w:sz w:val="32"/>
          <w:szCs w:val="28"/>
        </w:rPr>
        <w:t xml:space="preserve"> 14 </w:t>
      </w:r>
      <w:r w:rsidRPr="009373AD">
        <w:rPr>
          <w:sz w:val="32"/>
          <w:szCs w:val="28"/>
        </w:rPr>
        <w:t>лет</w:t>
      </w:r>
      <w:r w:rsidRPr="009373AD">
        <w:rPr>
          <w:rFonts w:ascii="Harlow Solid Italic" w:hAnsi="Harlow Solid Italic"/>
          <w:sz w:val="32"/>
          <w:szCs w:val="28"/>
        </w:rPr>
        <w:t>.</w:t>
      </w:r>
    </w:p>
    <w:p w:rsidR="009373AD" w:rsidRPr="009373AD" w:rsidRDefault="009373AD" w:rsidP="009373AD">
      <w:pPr>
        <w:pStyle w:val="a4"/>
        <w:numPr>
          <w:ilvl w:val="0"/>
          <w:numId w:val="3"/>
        </w:numPr>
        <w:jc w:val="both"/>
        <w:rPr>
          <w:rFonts w:ascii="Harlow Solid Italic" w:hAnsi="Harlow Solid Italic"/>
          <w:sz w:val="32"/>
          <w:szCs w:val="28"/>
        </w:rPr>
      </w:pPr>
      <w:r w:rsidRPr="009373AD">
        <w:rPr>
          <w:sz w:val="32"/>
          <w:szCs w:val="28"/>
        </w:rPr>
        <w:t>Пенсионерам</w:t>
      </w:r>
      <w:r w:rsidRPr="009373AD">
        <w:rPr>
          <w:rFonts w:ascii="Harlow Solid Italic" w:hAnsi="Harlow Solid Italic"/>
          <w:sz w:val="32"/>
          <w:szCs w:val="28"/>
        </w:rPr>
        <w:t>.</w:t>
      </w:r>
    </w:p>
    <w:p w:rsidR="009373AD" w:rsidRDefault="009373AD" w:rsidP="009373AD">
      <w:pPr>
        <w:pStyle w:val="a4"/>
        <w:rPr>
          <w:b/>
          <w:sz w:val="40"/>
          <w:szCs w:val="28"/>
          <w:u w:val="single"/>
        </w:rPr>
      </w:pPr>
    </w:p>
    <w:p w:rsidR="009373AD" w:rsidRPr="009373AD" w:rsidRDefault="009373AD" w:rsidP="009373AD">
      <w:pPr>
        <w:pStyle w:val="a4"/>
        <w:rPr>
          <w:b/>
          <w:sz w:val="40"/>
          <w:szCs w:val="28"/>
          <w:u w:val="single"/>
        </w:rPr>
      </w:pPr>
    </w:p>
    <w:p w:rsidR="009373AD" w:rsidRPr="009373AD" w:rsidRDefault="009373AD" w:rsidP="009373AD">
      <w:pPr>
        <w:pStyle w:val="a4"/>
        <w:jc w:val="center"/>
        <w:rPr>
          <w:b/>
          <w:sz w:val="40"/>
          <w:szCs w:val="28"/>
          <w:u w:val="single"/>
        </w:rPr>
      </w:pPr>
      <w:r w:rsidRPr="009373AD">
        <w:rPr>
          <w:b/>
          <w:sz w:val="40"/>
          <w:szCs w:val="28"/>
          <w:u w:val="single"/>
        </w:rPr>
        <w:t>Скидка</w:t>
      </w:r>
      <w:r w:rsidRPr="009373AD">
        <w:rPr>
          <w:rFonts w:ascii="Harlow Solid Italic" w:hAnsi="Harlow Solid Italic"/>
          <w:b/>
          <w:sz w:val="40"/>
          <w:szCs w:val="28"/>
          <w:u w:val="single"/>
        </w:rPr>
        <w:t xml:space="preserve"> </w:t>
      </w:r>
      <w:r w:rsidRPr="009373AD">
        <w:rPr>
          <w:b/>
          <w:sz w:val="72"/>
          <w:szCs w:val="28"/>
          <w:u w:val="single"/>
        </w:rPr>
        <w:t>5</w:t>
      </w:r>
      <w:r w:rsidRPr="009373AD">
        <w:rPr>
          <w:rFonts w:ascii="Harlow Solid Italic" w:hAnsi="Harlow Solid Italic"/>
          <w:b/>
          <w:sz w:val="72"/>
          <w:szCs w:val="28"/>
          <w:u w:val="single"/>
        </w:rPr>
        <w:t>%</w:t>
      </w:r>
      <w:r w:rsidRPr="009373AD">
        <w:rPr>
          <w:b/>
          <w:sz w:val="72"/>
          <w:szCs w:val="28"/>
          <w:u w:val="single"/>
        </w:rPr>
        <w:t xml:space="preserve"> </w:t>
      </w:r>
      <w:r w:rsidRPr="009373AD">
        <w:rPr>
          <w:b/>
          <w:sz w:val="40"/>
          <w:szCs w:val="28"/>
          <w:u w:val="single"/>
        </w:rPr>
        <w:t xml:space="preserve">при оформлении анализов от </w:t>
      </w:r>
      <w:r w:rsidRPr="009373AD">
        <w:rPr>
          <w:rFonts w:ascii="Harlow Solid Italic" w:hAnsi="Harlow Solid Italic"/>
          <w:b/>
          <w:sz w:val="40"/>
          <w:szCs w:val="28"/>
          <w:u w:val="single"/>
        </w:rPr>
        <w:t xml:space="preserve"> </w:t>
      </w:r>
      <w:r w:rsidRPr="009373AD">
        <w:rPr>
          <w:b/>
          <w:sz w:val="40"/>
          <w:szCs w:val="28"/>
          <w:u w:val="single"/>
        </w:rPr>
        <w:t>5000 руб. до 15000 руб.</w:t>
      </w:r>
    </w:p>
    <w:p w:rsidR="009373AD" w:rsidRDefault="009373AD" w:rsidP="009373AD">
      <w:pPr>
        <w:pStyle w:val="a4"/>
        <w:jc w:val="center"/>
        <w:rPr>
          <w:b/>
          <w:sz w:val="40"/>
          <w:szCs w:val="28"/>
          <w:u w:val="single"/>
        </w:rPr>
      </w:pPr>
    </w:p>
    <w:p w:rsidR="009373AD" w:rsidRPr="009373AD" w:rsidRDefault="009373AD" w:rsidP="009373AD">
      <w:pPr>
        <w:pStyle w:val="a4"/>
        <w:jc w:val="center"/>
        <w:rPr>
          <w:b/>
          <w:sz w:val="40"/>
          <w:szCs w:val="28"/>
          <w:u w:val="single"/>
        </w:rPr>
      </w:pPr>
    </w:p>
    <w:p w:rsidR="00BA1161" w:rsidRDefault="009373AD" w:rsidP="009373AD">
      <w:pPr>
        <w:pStyle w:val="a4"/>
        <w:jc w:val="center"/>
      </w:pPr>
      <w:r w:rsidRPr="009373AD">
        <w:rPr>
          <w:b/>
          <w:sz w:val="40"/>
          <w:szCs w:val="28"/>
          <w:u w:val="single"/>
        </w:rPr>
        <w:t>Скидка</w:t>
      </w:r>
      <w:r w:rsidRPr="009373AD">
        <w:rPr>
          <w:rFonts w:ascii="Harlow Solid Italic" w:hAnsi="Harlow Solid Italic"/>
          <w:b/>
          <w:sz w:val="40"/>
          <w:szCs w:val="28"/>
          <w:u w:val="single"/>
        </w:rPr>
        <w:t xml:space="preserve"> </w:t>
      </w:r>
      <w:r w:rsidRPr="009373AD">
        <w:rPr>
          <w:b/>
          <w:sz w:val="72"/>
          <w:szCs w:val="28"/>
          <w:u w:val="single"/>
        </w:rPr>
        <w:t>10</w:t>
      </w:r>
      <w:r w:rsidRPr="009373AD">
        <w:rPr>
          <w:rFonts w:ascii="Harlow Solid Italic" w:hAnsi="Harlow Solid Italic"/>
          <w:b/>
          <w:sz w:val="72"/>
          <w:szCs w:val="28"/>
          <w:u w:val="single"/>
        </w:rPr>
        <w:t>%</w:t>
      </w:r>
      <w:r w:rsidRPr="009373AD">
        <w:rPr>
          <w:b/>
          <w:sz w:val="72"/>
          <w:szCs w:val="28"/>
          <w:u w:val="single"/>
        </w:rPr>
        <w:t xml:space="preserve"> </w:t>
      </w:r>
      <w:r w:rsidRPr="009373AD">
        <w:rPr>
          <w:b/>
          <w:sz w:val="40"/>
          <w:szCs w:val="28"/>
          <w:u w:val="single"/>
        </w:rPr>
        <w:t>при оформлении анализов от 15000 руб. и выше</w:t>
      </w:r>
    </w:p>
    <w:sectPr w:rsidR="00BA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4552"/>
    <w:multiLevelType w:val="multilevel"/>
    <w:tmpl w:val="FA66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DA2229"/>
    <w:multiLevelType w:val="hybridMultilevel"/>
    <w:tmpl w:val="931C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47515"/>
    <w:multiLevelType w:val="hybridMultilevel"/>
    <w:tmpl w:val="CE08A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>
    <w:useFELayout/>
  </w:compat>
  <w:rsids>
    <w:rsidRoot w:val="009373AD"/>
    <w:rsid w:val="009373AD"/>
    <w:rsid w:val="00BA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7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3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373AD"/>
    <w:rPr>
      <w:b/>
      <w:bCs/>
    </w:rPr>
  </w:style>
  <w:style w:type="paragraph" w:styleId="a4">
    <w:name w:val="List Paragraph"/>
    <w:basedOn w:val="a"/>
    <w:uiPriority w:val="34"/>
    <w:qFormat/>
    <w:rsid w:val="00937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360C-76C2-4595-8D6A-2103E74C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2021-08-05T06:38:00Z</dcterms:created>
  <dcterms:modified xsi:type="dcterms:W3CDTF">2021-08-05T06:48:00Z</dcterms:modified>
</cp:coreProperties>
</file>